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F91F" w14:textId="5F2F5046" w:rsidR="00494451" w:rsidRPr="00E223D5" w:rsidRDefault="00494451" w:rsidP="00E223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D5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8519E36" w14:textId="25CDB1EB" w:rsidR="00E223D5" w:rsidRPr="00E223D5" w:rsidRDefault="00E223D5" w:rsidP="00E223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3D5">
        <w:rPr>
          <w:rFonts w:ascii="Times New Roman" w:hAnsi="Times New Roman" w:cs="Times New Roman"/>
          <w:b/>
          <w:bCs/>
          <w:sz w:val="32"/>
          <w:szCs w:val="32"/>
        </w:rPr>
        <w:t>ВЕБИНАР Лекарственная терапия: вопросы практикующего врача</w:t>
      </w:r>
    </w:p>
    <w:p w14:paraId="63DB46C1" w14:textId="7E5CAFD0" w:rsidR="00494451" w:rsidRPr="00494451" w:rsidRDefault="00494451" w:rsidP="001061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362652">
        <w:rPr>
          <w:rFonts w:ascii="Times New Roman" w:hAnsi="Times New Roman" w:cs="Times New Roman"/>
          <w:b/>
          <w:bCs/>
          <w:sz w:val="32"/>
          <w:szCs w:val="32"/>
        </w:rPr>
        <w:t>Ан</w:t>
      </w:r>
      <w:r w:rsidR="0083473F">
        <w:rPr>
          <w:rFonts w:ascii="Times New Roman" w:hAnsi="Times New Roman" w:cs="Times New Roman"/>
          <w:b/>
          <w:bCs/>
          <w:sz w:val="32"/>
          <w:szCs w:val="32"/>
        </w:rPr>
        <w:t>тибиотики. Программа СКАТ-2025</w:t>
      </w:r>
      <w:r w:rsidRPr="0049445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3AE45BD" w14:textId="17BAE2BF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Дата проведения: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 w:rsidR="0083473F">
        <w:rPr>
          <w:rFonts w:ascii="Times New Roman" w:hAnsi="Times New Roman" w:cs="Times New Roman"/>
          <w:sz w:val="32"/>
          <w:szCs w:val="32"/>
        </w:rPr>
        <w:t>8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83473F">
        <w:rPr>
          <w:rFonts w:ascii="Times New Roman" w:hAnsi="Times New Roman" w:cs="Times New Roman"/>
          <w:sz w:val="32"/>
          <w:szCs w:val="32"/>
        </w:rPr>
        <w:t xml:space="preserve">марта </w:t>
      </w:r>
      <w:r w:rsidRPr="00494451">
        <w:rPr>
          <w:rFonts w:ascii="Times New Roman" w:hAnsi="Times New Roman" w:cs="Times New Roman"/>
          <w:sz w:val="32"/>
          <w:szCs w:val="32"/>
        </w:rPr>
        <w:t>202</w:t>
      </w:r>
      <w:r w:rsidR="0083473F">
        <w:rPr>
          <w:rFonts w:ascii="Times New Roman" w:hAnsi="Times New Roman" w:cs="Times New Roman"/>
          <w:sz w:val="32"/>
          <w:szCs w:val="32"/>
        </w:rPr>
        <w:t>6</w:t>
      </w:r>
      <w:r w:rsidRPr="00494451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B5E9E87" w14:textId="1497C4A3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Открытие конференции:</w:t>
      </w:r>
      <w:r w:rsidRPr="00494451">
        <w:rPr>
          <w:rFonts w:ascii="Times New Roman" w:hAnsi="Times New Roman" w:cs="Times New Roman"/>
          <w:sz w:val="32"/>
          <w:szCs w:val="32"/>
        </w:rPr>
        <w:t xml:space="preserve">  </w:t>
      </w:r>
      <w:r w:rsidR="000950D7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>:</w:t>
      </w:r>
      <w:r w:rsidR="000950D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4970EFDF" w14:textId="042DF728" w:rsidR="001061E2" w:rsidRPr="000950D7" w:rsidRDefault="00494451" w:rsidP="00494451">
      <w:pPr>
        <w:rPr>
          <w:rFonts w:ascii="Times New Roman" w:hAnsi="Times New Roman" w:cs="Times New Roman"/>
          <w:sz w:val="32"/>
          <w:szCs w:val="32"/>
          <w:u w:val="single"/>
        </w:rPr>
      </w:pPr>
      <w:r w:rsidRPr="00E223D5">
        <w:rPr>
          <w:rFonts w:ascii="Times New Roman" w:hAnsi="Times New Roman" w:cs="Times New Roman"/>
          <w:b/>
          <w:bCs/>
          <w:sz w:val="32"/>
          <w:szCs w:val="32"/>
          <w:u w:val="single"/>
        </w:rPr>
        <w:t>Онлайн</w:t>
      </w:r>
      <w:r w:rsidRPr="00E223D5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6" w:tgtFrame="_blank" w:history="1">
        <w:r w:rsidR="00E223D5">
          <w:rPr>
            <w:rStyle w:val="ac"/>
            <w:rFonts w:ascii="Roboto" w:hAnsi="Roboto"/>
            <w:color w:val="00488F"/>
            <w:shd w:val="clear" w:color="auto" w:fill="FFFFFF"/>
          </w:rPr>
          <w:t>https://my.mts-link.ru/j/23192408/6354491642</w:t>
        </w:r>
      </w:hyperlink>
    </w:p>
    <w:p w14:paraId="0EEB2B9C" w14:textId="77777777" w:rsidR="008A1954" w:rsidRPr="000950D7" w:rsidRDefault="008A1954">
      <w:pPr>
        <w:rPr>
          <w:i/>
          <w:iCs/>
          <w:u w:val="single"/>
        </w:rPr>
      </w:pPr>
      <w:r w:rsidRPr="000950D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Модератор:</w:t>
      </w:r>
      <w:r w:rsidRPr="000950D7">
        <w:rPr>
          <w:i/>
          <w:iCs/>
          <w:u w:val="single"/>
        </w:rPr>
        <w:t xml:space="preserve"> </w:t>
      </w:r>
    </w:p>
    <w:p w14:paraId="54418FCC" w14:textId="5E6EA401" w:rsidR="008A1954" w:rsidRDefault="008A19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Ерофеева Светлана Борисовна, </w:t>
      </w:r>
      <w:r w:rsidR="00E223D5" w:rsidRPr="008A1954">
        <w:rPr>
          <w:rFonts w:ascii="Times New Roman" w:hAnsi="Times New Roman" w:cs="Times New Roman"/>
          <w:b/>
          <w:bCs/>
          <w:sz w:val="32"/>
          <w:szCs w:val="32"/>
        </w:rPr>
        <w:t>к.м.н.,</w:t>
      </w:r>
      <w:r w:rsidR="00E223D5" w:rsidRPr="008A1954">
        <w:rPr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3DD2A188" w14:textId="77777777" w:rsidR="008A1954" w:rsidRPr="008A1954" w:rsidRDefault="008A1954" w:rsidP="008A1954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A195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 повестке:</w:t>
      </w:r>
    </w:p>
    <w:p w14:paraId="58B1F164" w14:textId="589FC35D" w:rsidR="001E4916" w:rsidRDefault="000950D7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1E4916">
        <w:rPr>
          <w:rFonts w:ascii="Times New Roman" w:hAnsi="Times New Roman" w:cs="Times New Roman"/>
          <w:b/>
          <w:bCs/>
          <w:sz w:val="32"/>
          <w:szCs w:val="32"/>
        </w:rPr>
        <w:t>05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A1954" w:rsidRPr="00E223D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ВСТУПИТЕЛЬНОЕ СЛОВО</w:t>
      </w:r>
      <w:r w:rsidR="001E491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3B2D03F4" w14:textId="0F587B2B" w:rsidR="00396497" w:rsidRPr="008A1954" w:rsidRDefault="00396497" w:rsidP="0039649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>,</w:t>
      </w:r>
      <w:r w:rsidR="00E223D5">
        <w:rPr>
          <w:rFonts w:ascii="Times New Roman" w:hAnsi="Times New Roman" w:cs="Times New Roman"/>
          <w:sz w:val="32"/>
          <w:szCs w:val="32"/>
        </w:rPr>
        <w:t xml:space="preserve"> </w:t>
      </w:r>
      <w:r w:rsidR="00E223D5"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="00E223D5" w:rsidRPr="008A1954">
        <w:rPr>
          <w:rFonts w:ascii="Times New Roman" w:hAnsi="Times New Roman" w:cs="Times New Roman"/>
          <w:sz w:val="32"/>
          <w:szCs w:val="32"/>
        </w:rPr>
        <w:t>.,</w:t>
      </w:r>
      <w:r w:rsidRPr="008A1954">
        <w:rPr>
          <w:rFonts w:ascii="Times New Roman" w:hAnsi="Times New Roman" w:cs="Times New Roman"/>
          <w:sz w:val="32"/>
          <w:szCs w:val="32"/>
        </w:rPr>
        <w:t xml:space="preserve"> врач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7567E7D" w14:textId="5E833DD9" w:rsidR="006006DF" w:rsidRDefault="001E4916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16:05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2F7D55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="0045510E">
        <w:rPr>
          <w:rFonts w:ascii="Times New Roman" w:hAnsi="Times New Roman" w:cs="Times New Roman"/>
          <w:b/>
          <w:bCs/>
          <w:sz w:val="32"/>
          <w:szCs w:val="32"/>
        </w:rPr>
        <w:t xml:space="preserve"> «Почему так важен микробиологический пейзаж медицинской организации</w:t>
      </w:r>
      <w:r>
        <w:rPr>
          <w:rFonts w:ascii="Times New Roman" w:hAnsi="Times New Roman" w:cs="Times New Roman"/>
          <w:b/>
          <w:bCs/>
          <w:sz w:val="32"/>
          <w:szCs w:val="32"/>
        </w:rPr>
        <w:t>»?</w:t>
      </w:r>
    </w:p>
    <w:p w14:paraId="30513CC1" w14:textId="3B7822FE" w:rsidR="008A1954" w:rsidRPr="008A1954" w:rsidRDefault="008A1954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 xml:space="preserve">, </w:t>
      </w:r>
      <w:r w:rsidR="00E223D5"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="00E223D5" w:rsidRPr="008A1954">
        <w:rPr>
          <w:rFonts w:ascii="Times New Roman" w:hAnsi="Times New Roman" w:cs="Times New Roman"/>
          <w:sz w:val="32"/>
          <w:szCs w:val="32"/>
        </w:rPr>
        <w:t xml:space="preserve">., </w:t>
      </w:r>
      <w:r w:rsidRPr="008A1954">
        <w:rPr>
          <w:rFonts w:ascii="Times New Roman" w:hAnsi="Times New Roman" w:cs="Times New Roman"/>
          <w:sz w:val="32"/>
          <w:szCs w:val="32"/>
        </w:rPr>
        <w:t>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5171A17" w14:textId="5C59F91C" w:rsidR="00CD40E7" w:rsidRDefault="000950D7" w:rsidP="00CD40E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</w:t>
      </w:r>
      <w:r w:rsidR="002F7D55">
        <w:rPr>
          <w:rFonts w:ascii="Times New Roman" w:hAnsi="Times New Roman" w:cs="Times New Roman"/>
          <w:b/>
          <w:bCs/>
          <w:sz w:val="32"/>
          <w:szCs w:val="32"/>
        </w:rPr>
        <w:t>30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D3AE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5' 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B25186">
        <w:rPr>
          <w:rFonts w:ascii="Times New Roman" w:hAnsi="Times New Roman" w:cs="Times New Roman"/>
          <w:b/>
          <w:bCs/>
          <w:sz w:val="32"/>
          <w:szCs w:val="32"/>
        </w:rPr>
        <w:t>Принципы стратификации</w:t>
      </w:r>
      <w:r w:rsidR="00FD0AB1">
        <w:rPr>
          <w:rFonts w:ascii="Times New Roman" w:hAnsi="Times New Roman" w:cs="Times New Roman"/>
          <w:b/>
          <w:bCs/>
          <w:sz w:val="32"/>
          <w:szCs w:val="32"/>
        </w:rPr>
        <w:t xml:space="preserve"> пациентов</w:t>
      </w:r>
      <w:r w:rsidR="006D3AEA">
        <w:rPr>
          <w:rFonts w:ascii="Times New Roman" w:hAnsi="Times New Roman" w:cs="Times New Roman"/>
          <w:b/>
          <w:bCs/>
          <w:sz w:val="32"/>
          <w:szCs w:val="32"/>
        </w:rPr>
        <w:t xml:space="preserve"> и необходимые нормативные акты для внедрения программы СКАТ в МО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EDAE81C" w14:textId="77777777" w:rsidR="00E6537F" w:rsidRPr="008A1954" w:rsidRDefault="00E6537F" w:rsidP="00E653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Павленко Мария Алексеевна</w:t>
      </w:r>
      <w:r w:rsidRPr="008A195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врач </w:t>
      </w:r>
      <w:r w:rsidRPr="008A1954">
        <w:rPr>
          <w:rFonts w:ascii="Times New Roman" w:hAnsi="Times New Roman" w:cs="Times New Roman"/>
          <w:sz w:val="32"/>
          <w:szCs w:val="32"/>
        </w:rPr>
        <w:t>клиническ</w:t>
      </w:r>
      <w:r>
        <w:rPr>
          <w:rFonts w:ascii="Times New Roman" w:hAnsi="Times New Roman" w:cs="Times New Roman"/>
          <w:sz w:val="32"/>
          <w:szCs w:val="32"/>
        </w:rPr>
        <w:t>ий</w:t>
      </w:r>
      <w:r w:rsidRPr="008A1954">
        <w:rPr>
          <w:rFonts w:ascii="Times New Roman" w:hAnsi="Times New Roman" w:cs="Times New Roman"/>
          <w:sz w:val="32"/>
          <w:szCs w:val="32"/>
        </w:rPr>
        <w:t xml:space="preserve"> фармаколог ГБУЗ МО </w:t>
      </w:r>
      <w:r>
        <w:rPr>
          <w:rFonts w:ascii="Times New Roman" w:hAnsi="Times New Roman" w:cs="Times New Roman"/>
          <w:sz w:val="32"/>
          <w:szCs w:val="32"/>
        </w:rPr>
        <w:t xml:space="preserve">«Дзержинская больница», научный сотрудник отдела экспериментальных и клинических исследований </w:t>
      </w:r>
      <w:r w:rsidRPr="008A1954">
        <w:rPr>
          <w:rFonts w:ascii="Times New Roman" w:hAnsi="Times New Roman" w:cs="Times New Roman"/>
          <w:sz w:val="32"/>
          <w:szCs w:val="32"/>
        </w:rPr>
        <w:t>МОНИКИ им. М.Ф. Владимирского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D074A85" w14:textId="3A83EE65" w:rsidR="00E21EA6" w:rsidRDefault="000950D7" w:rsidP="00E21EA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│2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r w:rsidR="00E21EA6" w:rsidRPr="008A1954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6D3AEA">
        <w:rPr>
          <w:rFonts w:ascii="Times New Roman" w:hAnsi="Times New Roman" w:cs="Times New Roman"/>
          <w:b/>
          <w:bCs/>
          <w:sz w:val="32"/>
          <w:szCs w:val="32"/>
        </w:rPr>
        <w:t>Протоколы эмпирической терапии в программе СКАТ</w:t>
      </w:r>
      <w:r w:rsidR="00E21EA6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 w:rsidR="00E21E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66AB4F9" w14:textId="77777777" w:rsidR="006D3AEA" w:rsidRPr="000950D7" w:rsidRDefault="006D3AEA" w:rsidP="006D3A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Шелухин Александр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Михайловия</w:t>
      </w:r>
      <w:proofErr w:type="spellEnd"/>
      <w:r w:rsidRPr="000950D7">
        <w:rPr>
          <w:rFonts w:ascii="Times New Roman" w:hAnsi="Times New Roman" w:cs="Times New Roman"/>
          <w:sz w:val="32"/>
          <w:szCs w:val="32"/>
        </w:rPr>
        <w:t>, врач-клинический фармаколог, ГБУЗ МО МОНИКИ им. М.Ф. Владимирского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0BDD58EF" w14:textId="21393607" w:rsidR="003D1971" w:rsidRPr="000950D7" w:rsidRDefault="000950D7" w:rsidP="000950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C6D1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Дискуссия, ответы на вопросы;</w:t>
      </w:r>
    </w:p>
    <w:p w14:paraId="71ABFE57" w14:textId="1863BFD3" w:rsidR="000950D7" w:rsidRDefault="000950D7" w:rsidP="000950D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17: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96FC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Подведение итогов. </w:t>
      </w:r>
      <w:r w:rsidR="003D1971" w:rsidRPr="000950D7">
        <w:rPr>
          <w:rFonts w:ascii="Times New Roman" w:hAnsi="Times New Roman" w:cs="Times New Roman"/>
          <w:b/>
          <w:bCs/>
          <w:sz w:val="32"/>
          <w:szCs w:val="32"/>
        </w:rPr>
        <w:t>Заключительное слово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18BDF4D" w14:textId="0BBE86CA" w:rsidR="003D1971" w:rsidRPr="00494451" w:rsidRDefault="000950D7" w:rsidP="000950D7">
      <w:pPr>
        <w:rPr>
          <w:rFonts w:ascii="Times New Roman" w:hAnsi="Times New Roman" w:cs="Times New Roman"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0950D7">
        <w:rPr>
          <w:rFonts w:ascii="Times New Roman" w:hAnsi="Times New Roman" w:cs="Times New Roman"/>
          <w:sz w:val="32"/>
          <w:szCs w:val="32"/>
        </w:rPr>
        <w:t xml:space="preserve">, </w:t>
      </w:r>
      <w:r w:rsidR="00E223D5"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к.м.н., </w:t>
      </w:r>
      <w:r w:rsidRPr="000950D7">
        <w:rPr>
          <w:rFonts w:ascii="Times New Roman" w:hAnsi="Times New Roman" w:cs="Times New Roman"/>
          <w:sz w:val="32"/>
          <w:szCs w:val="32"/>
        </w:rPr>
        <w:t>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03F14323" w14:textId="77777777" w:rsidR="006006DF" w:rsidRPr="00494451" w:rsidRDefault="006006DF" w:rsidP="006006DF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6006DF" w:rsidRPr="004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F"/>
    <w:rsid w:val="000368D4"/>
    <w:rsid w:val="00086067"/>
    <w:rsid w:val="000950D7"/>
    <w:rsid w:val="000B28BA"/>
    <w:rsid w:val="000C0180"/>
    <w:rsid w:val="001061E2"/>
    <w:rsid w:val="00114D2F"/>
    <w:rsid w:val="00130281"/>
    <w:rsid w:val="001A7E2F"/>
    <w:rsid w:val="001E4916"/>
    <w:rsid w:val="00287717"/>
    <w:rsid w:val="002A5224"/>
    <w:rsid w:val="002F4B3A"/>
    <w:rsid w:val="002F7D55"/>
    <w:rsid w:val="00362652"/>
    <w:rsid w:val="003670AA"/>
    <w:rsid w:val="00367743"/>
    <w:rsid w:val="00396497"/>
    <w:rsid w:val="003A0403"/>
    <w:rsid w:val="003D1971"/>
    <w:rsid w:val="00420AEF"/>
    <w:rsid w:val="0045510E"/>
    <w:rsid w:val="00494451"/>
    <w:rsid w:val="004E01C2"/>
    <w:rsid w:val="004E5B53"/>
    <w:rsid w:val="0051059D"/>
    <w:rsid w:val="0051255C"/>
    <w:rsid w:val="00520923"/>
    <w:rsid w:val="00554125"/>
    <w:rsid w:val="005C6D1D"/>
    <w:rsid w:val="005D7659"/>
    <w:rsid w:val="006006DF"/>
    <w:rsid w:val="00627099"/>
    <w:rsid w:val="00696FC5"/>
    <w:rsid w:val="006D3AEA"/>
    <w:rsid w:val="006D453E"/>
    <w:rsid w:val="00710B9D"/>
    <w:rsid w:val="007400D2"/>
    <w:rsid w:val="007D5956"/>
    <w:rsid w:val="00807865"/>
    <w:rsid w:val="00815A30"/>
    <w:rsid w:val="0083473F"/>
    <w:rsid w:val="0088659D"/>
    <w:rsid w:val="008A1954"/>
    <w:rsid w:val="00936DC5"/>
    <w:rsid w:val="009A15F0"/>
    <w:rsid w:val="009F55BD"/>
    <w:rsid w:val="00A206EC"/>
    <w:rsid w:val="00AC3533"/>
    <w:rsid w:val="00AD1C2F"/>
    <w:rsid w:val="00AD4AA5"/>
    <w:rsid w:val="00B25186"/>
    <w:rsid w:val="00B320E0"/>
    <w:rsid w:val="00B35CA8"/>
    <w:rsid w:val="00B81CED"/>
    <w:rsid w:val="00B863AF"/>
    <w:rsid w:val="00BB325C"/>
    <w:rsid w:val="00BF06B9"/>
    <w:rsid w:val="00BF22C9"/>
    <w:rsid w:val="00C11D1E"/>
    <w:rsid w:val="00CA43AA"/>
    <w:rsid w:val="00CD40E7"/>
    <w:rsid w:val="00CF1931"/>
    <w:rsid w:val="00D0285D"/>
    <w:rsid w:val="00D054F5"/>
    <w:rsid w:val="00D07855"/>
    <w:rsid w:val="00D16CC9"/>
    <w:rsid w:val="00DC070A"/>
    <w:rsid w:val="00DD362E"/>
    <w:rsid w:val="00E21EA6"/>
    <w:rsid w:val="00E223D5"/>
    <w:rsid w:val="00E332CA"/>
    <w:rsid w:val="00E6537F"/>
    <w:rsid w:val="00EC4A52"/>
    <w:rsid w:val="00F34B97"/>
    <w:rsid w:val="00F36AA3"/>
    <w:rsid w:val="00FB5A1D"/>
    <w:rsid w:val="00FD0AB1"/>
    <w:rsid w:val="00F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63544916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53D6-C2A9-4F32-B24C-F8CE7208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Professional</cp:lastModifiedBy>
  <cp:revision>2</cp:revision>
  <cp:lastPrinted>2025-06-09T06:18:00Z</cp:lastPrinted>
  <dcterms:created xsi:type="dcterms:W3CDTF">2026-03-06T08:37:00Z</dcterms:created>
  <dcterms:modified xsi:type="dcterms:W3CDTF">2026-03-06T08:37:00Z</dcterms:modified>
</cp:coreProperties>
</file>